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9B" w:rsidRPr="00E1449B" w:rsidRDefault="00E1449B" w:rsidP="00E1449B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</w:rPr>
      </w:pPr>
      <w:r w:rsidRPr="00E1449B">
        <w:rPr>
          <w:rFonts w:ascii="Arial" w:eastAsia="Times New Roman" w:hAnsi="Arial" w:cs="Arial"/>
          <w:b/>
          <w:color w:val="000000" w:themeColor="text1"/>
          <w:sz w:val="28"/>
          <w:szCs w:val="28"/>
        </w:rPr>
        <w:t>Эффективность системы работы педагога по развитию способностей детей к познавательной, творческой, физкультурно-спортивной деятельности.</w:t>
      </w:r>
    </w:p>
    <w:p w:rsidR="00E1449B" w:rsidRDefault="00E1449B" w:rsidP="00E144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8"/>
          <w:szCs w:val="28"/>
        </w:rPr>
      </w:pPr>
    </w:p>
    <w:p w:rsidR="00E1449B" w:rsidRPr="00E1449B" w:rsidRDefault="00E1449B" w:rsidP="00E144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E1449B">
        <w:rPr>
          <w:rFonts w:ascii="Arial" w:eastAsia="Times New Roman" w:hAnsi="Arial" w:cs="Arial"/>
          <w:color w:val="000000" w:themeColor="text1"/>
          <w:sz w:val="28"/>
          <w:szCs w:val="28"/>
        </w:rPr>
        <w:t>Для </w:t>
      </w:r>
      <w:r w:rsidRPr="00E1449B">
        <w:rPr>
          <w:rFonts w:ascii="Arial" w:eastAsia="Times New Roman" w:hAnsi="Arial" w:cs="Arial"/>
          <w:bCs/>
          <w:color w:val="000000" w:themeColor="text1"/>
          <w:sz w:val="28"/>
        </w:rPr>
        <w:t>создания оптимальных условий</w:t>
      </w:r>
      <w:r w:rsidRPr="00E1449B">
        <w:rPr>
          <w:rFonts w:ascii="Arial" w:eastAsia="Times New Roman" w:hAnsi="Arial" w:cs="Arial"/>
          <w:color w:val="000000" w:themeColor="text1"/>
          <w:sz w:val="28"/>
          <w:szCs w:val="28"/>
        </w:rPr>
        <w:t> для реализации потенциальных возможностей каждого моего воспитанника составляю и реализую индивидуальные траектории </w:t>
      </w:r>
      <w:r w:rsidRPr="00E1449B">
        <w:rPr>
          <w:rFonts w:ascii="Arial" w:eastAsia="Times New Roman" w:hAnsi="Arial" w:cs="Arial"/>
          <w:bCs/>
          <w:color w:val="000000" w:themeColor="text1"/>
          <w:sz w:val="28"/>
        </w:rPr>
        <w:t>развития </w:t>
      </w:r>
      <w:r w:rsidRPr="00E1449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(ИТР)</w:t>
      </w:r>
      <w:r w:rsidRPr="00E1449B">
        <w:rPr>
          <w:rFonts w:ascii="Arial" w:eastAsia="Times New Roman" w:hAnsi="Arial" w:cs="Arial"/>
          <w:color w:val="000000" w:themeColor="text1"/>
          <w:sz w:val="28"/>
          <w:szCs w:val="28"/>
        </w:rPr>
        <w:t> воспитанников (персональный путь реализации личностного потенциала ребенка, целью которой является обеспечение формирования и реализацию образовательных потребностей детей на основании выбора и оптимизации образовательной, психической и </w:t>
      </w:r>
      <w:hyperlink r:id="rId5" w:tooltip="Физическое развитие. Работа инструкторов по физкультуре" w:history="1">
        <w:r w:rsidRPr="00E1449B">
          <w:rPr>
            <w:rFonts w:ascii="Arial" w:eastAsia="Times New Roman" w:hAnsi="Arial" w:cs="Arial"/>
            <w:color w:val="000000" w:themeColor="text1"/>
            <w:sz w:val="28"/>
          </w:rPr>
          <w:t>физической нагрузок с учетом индивидуальных</w:t>
        </w:r>
      </w:hyperlink>
      <w:r w:rsidRPr="00E1449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 особенностей). </w:t>
      </w:r>
      <w:proofErr w:type="gramStart"/>
      <w:r w:rsidRPr="00E1449B">
        <w:rPr>
          <w:rFonts w:ascii="Arial" w:eastAsia="Times New Roman" w:hAnsi="Arial" w:cs="Arial"/>
          <w:color w:val="000000" w:themeColor="text1"/>
          <w:sz w:val="28"/>
          <w:szCs w:val="28"/>
        </w:rPr>
        <w:t>ИТР определяю индивидуальными функциональными возможностями и уровнем </w:t>
      </w:r>
      <w:hyperlink r:id="rId6" w:tooltip="Развитие детей. Материалы для педагогов" w:history="1">
        <w:r w:rsidRPr="00E1449B">
          <w:rPr>
            <w:rFonts w:ascii="Arial" w:eastAsia="Times New Roman" w:hAnsi="Arial" w:cs="Arial"/>
            <w:bCs/>
            <w:color w:val="000000" w:themeColor="text1"/>
            <w:sz w:val="28"/>
          </w:rPr>
          <w:t>развития воспитанников</w:t>
        </w:r>
      </w:hyperlink>
      <w:r w:rsidRPr="00E1449B">
        <w:rPr>
          <w:rFonts w:ascii="Arial" w:eastAsia="Times New Roman" w:hAnsi="Arial" w:cs="Arial"/>
          <w:bCs/>
          <w:color w:val="000000" w:themeColor="text1"/>
          <w:sz w:val="28"/>
        </w:rPr>
        <w:t> </w:t>
      </w:r>
      <w:r w:rsidRPr="00E1449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(по результатам адаптационного периода и педагогической диагностики, возможностями ДОУ, потребностями и запросами 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родителей.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Например, в 2024 </w:t>
      </w:r>
      <w:r w:rsidRPr="00E1449B">
        <w:rPr>
          <w:rFonts w:ascii="Arial" w:eastAsia="Times New Roman" w:hAnsi="Arial" w:cs="Arial"/>
          <w:color w:val="000000" w:themeColor="text1"/>
          <w:sz w:val="28"/>
          <w:szCs w:val="28"/>
        </w:rPr>
        <w:t xml:space="preserve"> учебном году в моей группе было </w:t>
      </w:r>
      <w:r w:rsidRPr="00E1449B">
        <w:rPr>
          <w:rFonts w:ascii="Arial" w:eastAsia="Times New Roman" w:hAnsi="Arial" w:cs="Arial"/>
          <w:bCs/>
          <w:color w:val="000000" w:themeColor="text1"/>
          <w:sz w:val="28"/>
        </w:rPr>
        <w:t>выявлено</w:t>
      </w:r>
      <w:r w:rsidRPr="00E1449B">
        <w:rPr>
          <w:rFonts w:ascii="Arial" w:eastAsia="Times New Roman" w:hAnsi="Arial" w:cs="Arial"/>
          <w:color w:val="000000" w:themeColor="text1"/>
          <w:sz w:val="28"/>
          <w:szCs w:val="28"/>
        </w:rPr>
        <w:t> 2 детей с вокальной одаренностью, для которых </w:t>
      </w:r>
      <w:r w:rsidRPr="00E1449B">
        <w:rPr>
          <w:rFonts w:ascii="Arial" w:eastAsia="Times New Roman" w:hAnsi="Arial" w:cs="Arial"/>
          <w:bCs/>
          <w:color w:val="000000" w:themeColor="text1"/>
          <w:sz w:val="28"/>
        </w:rPr>
        <w:t>создала условия для поддержки и развития данных способностей</w:t>
      </w:r>
      <w:r w:rsidRPr="00E1449B">
        <w:rPr>
          <w:rFonts w:ascii="Arial" w:eastAsia="Times New Roman" w:hAnsi="Arial" w:cs="Arial"/>
          <w:color w:val="000000" w:themeColor="text1"/>
          <w:sz w:val="28"/>
          <w:szCs w:val="28"/>
        </w:rPr>
        <w:t> - организовала работу с родителями и музыкальным руководителем. Рекомендовала посещать детскую музыкальную студию. Также был </w:t>
      </w:r>
      <w:r w:rsidRPr="00E1449B">
        <w:rPr>
          <w:rFonts w:ascii="Arial" w:eastAsia="Times New Roman" w:hAnsi="Arial" w:cs="Arial"/>
          <w:bCs/>
          <w:color w:val="000000" w:themeColor="text1"/>
          <w:sz w:val="28"/>
        </w:rPr>
        <w:t>выявлен</w:t>
      </w:r>
      <w:r w:rsidRPr="00E1449B">
        <w:rPr>
          <w:rFonts w:ascii="Arial" w:eastAsia="Times New Roman" w:hAnsi="Arial" w:cs="Arial"/>
          <w:color w:val="000000" w:themeColor="text1"/>
          <w:sz w:val="28"/>
          <w:szCs w:val="28"/>
        </w:rPr>
        <w:t> 1 ребенок с уже достаточно сформированной речью. Для такого ребенка были </w:t>
      </w:r>
      <w:r w:rsidRPr="00E1449B">
        <w:rPr>
          <w:rFonts w:ascii="Arial" w:eastAsia="Times New Roman" w:hAnsi="Arial" w:cs="Arial"/>
          <w:bCs/>
          <w:color w:val="000000" w:themeColor="text1"/>
          <w:sz w:val="28"/>
        </w:rPr>
        <w:t>созданы условия для развития</w:t>
      </w:r>
      <w:r w:rsidRPr="00E1449B">
        <w:rPr>
          <w:rFonts w:ascii="Arial" w:eastAsia="Times New Roman" w:hAnsi="Arial" w:cs="Arial"/>
          <w:color w:val="000000" w:themeColor="text1"/>
          <w:sz w:val="28"/>
          <w:szCs w:val="28"/>
        </w:rPr>
        <w:t> художественной речи </w:t>
      </w:r>
      <w:r w:rsidRPr="00E1449B">
        <w:rPr>
          <w:rFonts w:ascii="Arial" w:eastAsia="Times New Roman" w:hAnsi="Arial" w:cs="Arial"/>
          <w:i/>
          <w:iCs/>
          <w:color w:val="000000" w:themeColor="text1"/>
          <w:sz w:val="28"/>
          <w:szCs w:val="28"/>
          <w:bdr w:val="none" w:sz="0" w:space="0" w:color="auto" w:frame="1"/>
        </w:rPr>
        <w:t>(чтение стихов)</w:t>
      </w:r>
      <w:r w:rsidRPr="00E1449B">
        <w:rPr>
          <w:rFonts w:ascii="Arial" w:eastAsia="Times New Roman" w:hAnsi="Arial" w:cs="Arial"/>
          <w:color w:val="000000" w:themeColor="text1"/>
          <w:sz w:val="28"/>
          <w:szCs w:val="28"/>
        </w:rPr>
        <w:t>. Таким образом, реализации индивидуальной траектории </w:t>
      </w:r>
      <w:r w:rsidRPr="00E1449B">
        <w:rPr>
          <w:rFonts w:ascii="Arial" w:eastAsia="Times New Roman" w:hAnsi="Arial" w:cs="Arial"/>
          <w:bCs/>
          <w:color w:val="000000" w:themeColor="text1"/>
          <w:sz w:val="28"/>
        </w:rPr>
        <w:t>развития включает создание</w:t>
      </w:r>
      <w:r w:rsidRPr="00E1449B">
        <w:rPr>
          <w:rFonts w:ascii="Arial" w:eastAsia="Times New Roman" w:hAnsi="Arial" w:cs="Arial"/>
          <w:color w:val="000000" w:themeColor="text1"/>
          <w:sz w:val="28"/>
          <w:szCs w:val="28"/>
        </w:rPr>
        <w:t> особой предметной среды, планирование индивидуальной работы, </w:t>
      </w:r>
      <w:r w:rsidRPr="00E1449B">
        <w:rPr>
          <w:rFonts w:ascii="Arial" w:eastAsia="Times New Roman" w:hAnsi="Arial" w:cs="Arial"/>
          <w:bCs/>
          <w:color w:val="000000" w:themeColor="text1"/>
          <w:sz w:val="28"/>
        </w:rPr>
        <w:t>создание</w:t>
      </w:r>
      <w:r w:rsidRPr="00E1449B">
        <w:rPr>
          <w:rFonts w:ascii="Arial" w:eastAsia="Times New Roman" w:hAnsi="Arial" w:cs="Arial"/>
          <w:color w:val="000000" w:themeColor="text1"/>
          <w:sz w:val="28"/>
          <w:szCs w:val="28"/>
        </w:rPr>
        <w:t> безопасного психологического климата в группе с привлечением специалистов детского сада.</w:t>
      </w:r>
    </w:p>
    <w:p w:rsidR="00E1449B" w:rsidRPr="00E1449B" w:rsidRDefault="00E1449B" w:rsidP="00E1449B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28"/>
          <w:szCs w:val="28"/>
        </w:rPr>
      </w:pPr>
      <w:r w:rsidRPr="00E1449B">
        <w:rPr>
          <w:rFonts w:ascii="Arial" w:eastAsia="Times New Roman" w:hAnsi="Arial" w:cs="Arial"/>
          <w:color w:val="000000" w:themeColor="text1"/>
          <w:sz w:val="28"/>
          <w:szCs w:val="28"/>
        </w:rPr>
        <w:t>Обеспечиваю возможность участия воспитанников в детских конкурсах. Учитывая возрастные особенности моих воспитанников и ограничения по возрасту участников в большинстве конкурсов, детям в период пребывания в моей группе достаточно редко удается принять самостоятельное участие в </w:t>
      </w:r>
      <w:r w:rsidRPr="00E1449B">
        <w:rPr>
          <w:rFonts w:ascii="Arial" w:eastAsia="Times New Roman" w:hAnsi="Arial" w:cs="Arial"/>
          <w:bCs/>
          <w:color w:val="000000" w:themeColor="text1"/>
          <w:sz w:val="28"/>
        </w:rPr>
        <w:t>творческих</w:t>
      </w:r>
      <w:r w:rsidRPr="00E1449B">
        <w:rPr>
          <w:rFonts w:ascii="Arial" w:eastAsia="Times New Roman" w:hAnsi="Arial" w:cs="Arial"/>
          <w:color w:val="000000" w:themeColor="text1"/>
          <w:sz w:val="28"/>
          <w:szCs w:val="28"/>
        </w:rPr>
        <w:t> конкурсах или спортивных соревнованиях. </w:t>
      </w:r>
      <w:r w:rsidRPr="00E1449B">
        <w:rPr>
          <w:rFonts w:ascii="Arial" w:eastAsia="Times New Roman" w:hAnsi="Arial" w:cs="Arial"/>
          <w:color w:val="000000" w:themeColor="text1"/>
          <w:sz w:val="28"/>
          <w:szCs w:val="28"/>
          <w:bdr w:val="none" w:sz="0" w:space="0" w:color="auto" w:frame="1"/>
        </w:rPr>
        <w:t>Поэтому часто обеспечиваю возможность участия воспитанников в детских конкурсах с помощью родителей</w:t>
      </w:r>
      <w:r w:rsidRPr="00E1449B">
        <w:rPr>
          <w:rFonts w:ascii="Arial" w:eastAsia="Times New Roman" w:hAnsi="Arial" w:cs="Arial"/>
          <w:color w:val="000000" w:themeColor="text1"/>
          <w:sz w:val="28"/>
          <w:szCs w:val="28"/>
        </w:rPr>
        <w:t>: информирую их о конкурсах с помощью стендовой информации, буклетов, листовок, бесед. Даю рекомендации о подготовке конкурсных материалов, их оформлении. Сама провожу подготовку участников – организую совместную </w:t>
      </w:r>
      <w:r w:rsidRPr="00E1449B">
        <w:rPr>
          <w:rFonts w:ascii="Arial" w:eastAsia="Times New Roman" w:hAnsi="Arial" w:cs="Arial"/>
          <w:bCs/>
          <w:color w:val="000000" w:themeColor="text1"/>
          <w:sz w:val="28"/>
        </w:rPr>
        <w:t>деятельность</w:t>
      </w:r>
      <w:r w:rsidRPr="00E1449B">
        <w:rPr>
          <w:rFonts w:ascii="Arial" w:eastAsia="Times New Roman" w:hAnsi="Arial" w:cs="Arial"/>
          <w:color w:val="000000" w:themeColor="text1"/>
          <w:sz w:val="28"/>
          <w:szCs w:val="28"/>
        </w:rPr>
        <w:t>. Ежегодно количество участников и победителей растет</w:t>
      </w:r>
      <w:r>
        <w:rPr>
          <w:rFonts w:ascii="Arial" w:eastAsia="Times New Roman" w:hAnsi="Arial" w:cs="Arial"/>
          <w:color w:val="000000" w:themeColor="text1"/>
          <w:sz w:val="28"/>
          <w:szCs w:val="28"/>
        </w:rPr>
        <w:t>.</w:t>
      </w:r>
    </w:p>
    <w:p w:rsidR="00903485" w:rsidRPr="00E1449B" w:rsidRDefault="00903485" w:rsidP="00E1449B"/>
    <w:sectPr w:rsidR="00903485" w:rsidRPr="00E1449B" w:rsidSect="00E1449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9646C"/>
    <w:multiLevelType w:val="multilevel"/>
    <w:tmpl w:val="9FF6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449B"/>
    <w:rsid w:val="00903485"/>
    <w:rsid w:val="00E1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4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E1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1449B"/>
  </w:style>
  <w:style w:type="character" w:customStyle="1" w:styleId="c4">
    <w:name w:val="c4"/>
    <w:basedOn w:val="a0"/>
    <w:rsid w:val="00E1449B"/>
  </w:style>
  <w:style w:type="paragraph" w:customStyle="1" w:styleId="c29">
    <w:name w:val="c29"/>
    <w:basedOn w:val="a"/>
    <w:rsid w:val="00E1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E1449B"/>
  </w:style>
  <w:style w:type="character" w:customStyle="1" w:styleId="c8">
    <w:name w:val="c8"/>
    <w:basedOn w:val="a0"/>
    <w:rsid w:val="00E1449B"/>
  </w:style>
  <w:style w:type="character" w:customStyle="1" w:styleId="c10">
    <w:name w:val="c10"/>
    <w:basedOn w:val="a0"/>
    <w:rsid w:val="00E1449B"/>
  </w:style>
  <w:style w:type="paragraph" w:customStyle="1" w:styleId="c6">
    <w:name w:val="c6"/>
    <w:basedOn w:val="a"/>
    <w:rsid w:val="00E1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E1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E1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E1449B"/>
  </w:style>
  <w:style w:type="paragraph" w:customStyle="1" w:styleId="c3">
    <w:name w:val="c3"/>
    <w:basedOn w:val="a"/>
    <w:rsid w:val="00E1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1449B"/>
  </w:style>
  <w:style w:type="character" w:customStyle="1" w:styleId="c1">
    <w:name w:val="c1"/>
    <w:basedOn w:val="a0"/>
    <w:rsid w:val="00E1449B"/>
  </w:style>
  <w:style w:type="paragraph" w:customStyle="1" w:styleId="c0">
    <w:name w:val="c0"/>
    <w:basedOn w:val="a"/>
    <w:rsid w:val="00E1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E1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144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E14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449B"/>
    <w:rPr>
      <w:b/>
      <w:bCs/>
    </w:rPr>
  </w:style>
  <w:style w:type="character" w:styleId="a5">
    <w:name w:val="Hyperlink"/>
    <w:basedOn w:val="a0"/>
    <w:uiPriority w:val="99"/>
    <w:semiHidden/>
    <w:unhideWhenUsed/>
    <w:rsid w:val="00E144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1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azvitie-rebenka" TargetMode="External"/><Relationship Id="rId5" Type="http://schemas.openxmlformats.org/officeDocument/2006/relationships/hyperlink" Target="https://www.maam.ru/obrazovanie/fizicheskoe-vospita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2</cp:revision>
  <dcterms:created xsi:type="dcterms:W3CDTF">2025-01-31T10:58:00Z</dcterms:created>
  <dcterms:modified xsi:type="dcterms:W3CDTF">2025-01-31T11:11:00Z</dcterms:modified>
</cp:coreProperties>
</file>